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F" w:rsidRPr="0027248F" w:rsidRDefault="000D369D" w:rsidP="007F5585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15pt;margin-top:4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F86CE4" w:rsidRPr="00A94EAD" w:rsidRDefault="00BC5B18" w:rsidP="00F8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Cais am Gyfrif Fy Iechyd Ar-lein</w:t>
      </w:r>
      <w:r w:rsidR="00383508" w:rsidRPr="00A94EA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er mwyn gweithredu ar ran unigolyn arall</w:t>
      </w:r>
      <w:r w:rsidR="00383508" w:rsidRPr="00A94E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B6BB1" w:rsidRPr="008118E2" w:rsidRDefault="003B6BB1" w:rsidP="0027248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48F" w:rsidRDefault="00BC5B18" w:rsidP="00272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Fy Iechyd Ar-lein yn wasanaeth newydd gan GIG Cymru sy’n </w:t>
      </w:r>
      <w:r w:rsidR="002B07A9">
        <w:rPr>
          <w:rFonts w:ascii="Arial" w:hAnsi="Arial" w:cs="Arial"/>
          <w:sz w:val="24"/>
          <w:szCs w:val="24"/>
        </w:rPr>
        <w:t xml:space="preserve">galluogi cleifion </w:t>
      </w:r>
      <w:r>
        <w:rPr>
          <w:rFonts w:ascii="Arial" w:hAnsi="Arial" w:cs="Arial"/>
          <w:sz w:val="24"/>
          <w:szCs w:val="24"/>
        </w:rPr>
        <w:t>i drefnu apwyntiadau gan ddefnyddio’r rhyngrwyd</w:t>
      </w:r>
      <w:r w:rsidR="00D07F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Yn dibynnu ar eich practis, efallai y bydd hefyd yn bosibl i chi archebu presgripsiynau amlroddadwy ar-lein neu newid manylion cyswllt</w:t>
      </w:r>
      <w:r w:rsidR="00383508">
        <w:rPr>
          <w:rFonts w:ascii="Arial" w:hAnsi="Arial" w:cs="Arial"/>
          <w:sz w:val="24"/>
          <w:szCs w:val="24"/>
        </w:rPr>
        <w:t xml:space="preserve">. </w:t>
      </w:r>
    </w:p>
    <w:p w:rsidR="00D07F77" w:rsidRPr="008118E2" w:rsidRDefault="00D07F77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81AEC" w:rsidRDefault="00BC5B18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Ticiwch y blwch sy’n gymwys a darparwch y prawf adnabod gofynnol a chadarnhad bod gennych awdurdod i weithredu ar ran y claf</w:t>
      </w:r>
      <w:r w:rsidR="00081AEC">
        <w:rPr>
          <w:rFonts w:ascii="Arial" w:hAnsi="Arial" w:cs="Arial"/>
          <w:sz w:val="24"/>
          <w:szCs w:val="24"/>
        </w:rPr>
        <w:t>.</w:t>
      </w:r>
    </w:p>
    <w:p w:rsidR="00AC46A3" w:rsidRDefault="00AC46A3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889"/>
        <w:gridCol w:w="432"/>
      </w:tblGrid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081AEC" w:rsidRPr="008118E2" w:rsidRDefault="00BC5B18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Rwyf yn rhiant neu’n warcheidwad cyfreithiol i blentyn dan 12 oed</w:t>
            </w:r>
          </w:p>
          <w:p w:rsidR="00081AEC" w:rsidRPr="007507EF" w:rsidRDefault="00754450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 xml:space="preserve">mae prawf </w:t>
            </w:r>
            <w:r w:rsidR="002B07A9">
              <w:rPr>
                <w:rFonts w:ascii="Arial" w:eastAsia="Times New Roman" w:hAnsi="Arial" w:cs="Arial"/>
                <w:i/>
                <w:iCs/>
                <w:lang w:val="en-US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 xml:space="preserve"> hunaniaeth y plentyn yn ofynnol, ynghyd â phrawf o’ch perthynas a</w:t>
            </w:r>
            <w:r w:rsidR="002B07A9">
              <w:rPr>
                <w:rFonts w:ascii="Arial" w:eastAsia="Times New Roman" w:hAnsi="Arial" w:cs="Arial"/>
                <w:i/>
                <w:iCs/>
                <w:lang w:val="en-US"/>
              </w:rPr>
              <w:t xml:space="preserve"> phyw ydych chi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 xml:space="preserve"> os nad ydych wedi’ch cofrestru yn y practis hwn.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  <w:t>Dylech chi gwblhau adrannau A a B ar y dudalen nesaf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:rsidR="00081AEC" w:rsidRPr="008118E2" w:rsidRDefault="00BC5B18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Rwyf rhwng </w:t>
            </w:r>
            <w:r w:rsidR="00081AEC" w:rsidRPr="008118E2">
              <w:rPr>
                <w:rFonts w:ascii="Arial" w:hAnsi="Arial" w:cs="Arial"/>
                <w:b/>
                <w:sz w:val="24"/>
                <w:szCs w:val="24"/>
              </w:rPr>
              <w:t>12 a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81AEC" w:rsidRPr="008118E2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oed ac rwyf eisiau awdurdodi fy rhiant neu fy ngwarcheidwad cyfreithiol i ddefnyddio Fy Iechyd Ar-lein ar fy rhan i 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F5585">
              <w:rPr>
                <w:rFonts w:ascii="Arial" w:hAnsi="Arial" w:cs="Arial"/>
                <w:i/>
              </w:rPr>
              <w:t>(</w:t>
            </w:r>
            <w:r w:rsidR="00BC5B18">
              <w:rPr>
                <w:rFonts w:ascii="Arial" w:hAnsi="Arial" w:cs="Arial"/>
                <w:i/>
              </w:rPr>
              <w:t>mae prawf o hunaniaeth y rhiant/gwarcheidwad a’r claf yn ofynnol</w:t>
            </w:r>
            <w:r w:rsidRPr="007F5585">
              <w:rPr>
                <w:rFonts w:ascii="Arial" w:hAnsi="Arial" w:cs="Arial"/>
                <w:i/>
              </w:rPr>
              <w:t xml:space="preserve">. </w:t>
            </w:r>
            <w:r w:rsidR="00BC5B18">
              <w:rPr>
                <w:rFonts w:ascii="Arial" w:hAnsi="Arial" w:cs="Arial"/>
                <w:b/>
                <w:i/>
              </w:rPr>
              <w:t xml:space="preserve">Dylech chi gwblhau adrannau A ac </w:t>
            </w:r>
            <w:r w:rsidRPr="007F5585">
              <w:rPr>
                <w:rFonts w:ascii="Arial" w:hAnsi="Arial" w:cs="Arial"/>
                <w:b/>
                <w:i/>
              </w:rPr>
              <w:t xml:space="preserve">C </w:t>
            </w:r>
            <w:r w:rsidR="00BC5B18">
              <w:rPr>
                <w:rFonts w:ascii="Arial" w:hAnsi="Arial" w:cs="Arial"/>
                <w:b/>
                <w:i/>
              </w:rPr>
              <w:t>ar y dudalen nesaf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081AEC" w:rsidRPr="008118E2" w:rsidRDefault="00BC5B18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Rwyf dro</w:t>
            </w:r>
            <w:r w:rsidR="007963C9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 w:rsidRPr="008118E2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oed ac rwyf eisiau </w:t>
            </w:r>
            <w:r w:rsidR="003067DA">
              <w:rPr>
                <w:rFonts w:ascii="Arial" w:hAnsi="Arial" w:cs="Arial"/>
                <w:b/>
                <w:sz w:val="24"/>
                <w:szCs w:val="24"/>
              </w:rPr>
              <w:t>awdurdodi rhywun arall i ddefnyddio Fy Iechyd Ar-lein ar fy rhan i</w:t>
            </w:r>
          </w:p>
          <w:p w:rsidR="00081AEC" w:rsidRPr="007F5585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>(</w:t>
            </w:r>
            <w:r w:rsidR="003067DA">
              <w:rPr>
                <w:rFonts w:ascii="Arial" w:hAnsi="Arial" w:cs="Arial"/>
                <w:i/>
              </w:rPr>
              <w:t>er enghraifft, gwraig yn gweithredu ar ran ei gŵr neu ferch/mab yn gweithredu ar ran rhiant oedrannus</w:t>
            </w:r>
            <w:r w:rsidRPr="007F5585">
              <w:rPr>
                <w:rFonts w:ascii="Arial" w:hAnsi="Arial" w:cs="Arial"/>
                <w:i/>
              </w:rPr>
              <w:t xml:space="preserve">. </w:t>
            </w:r>
            <w:r w:rsidR="003067DA">
              <w:rPr>
                <w:rFonts w:ascii="Arial" w:hAnsi="Arial" w:cs="Arial"/>
                <w:i/>
              </w:rPr>
              <w:t>Mae prawf o hunaniaeth yr unigolyn a enwebir a’r claf yn ofynnol</w:t>
            </w:r>
            <w:r w:rsidRPr="007F5585">
              <w:rPr>
                <w:rFonts w:ascii="Arial" w:hAnsi="Arial" w:cs="Arial"/>
                <w:i/>
              </w:rPr>
              <w:t xml:space="preserve">. </w:t>
            </w:r>
            <w:r w:rsidR="003067DA">
              <w:rPr>
                <w:rFonts w:ascii="Arial" w:hAnsi="Arial" w:cs="Arial"/>
                <w:b/>
                <w:i/>
              </w:rPr>
              <w:t>Dylech chi gwblhau adrannau A ac C ar y dudalen nesaf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:rsidR="003067DA" w:rsidRDefault="003067DA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Rwyf yn gweithredu ar ran y claf oherwydd nid oes ganddo/ganddi’r gallu meddyliol i weithredu</w:t>
            </w:r>
            <w:r w:rsidR="002B07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07A9">
              <w:rPr>
                <w:rFonts w:ascii="Arial" w:hAnsi="Arial" w:cs="Arial"/>
                <w:b/>
                <w:sz w:val="24"/>
                <w:szCs w:val="24"/>
              </w:rPr>
              <w:lastRenderedPageBreak/>
              <w:t>er ei fwyn/mwyn ei hun</w:t>
            </w:r>
            <w:r w:rsidR="00081AEC"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81AEC" w:rsidRPr="003067DA" w:rsidRDefault="003067DA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</w:rPr>
              <w:t xml:space="preserve">er enghraifft, aelod o’r teulu neu ofalwr sydd </w:t>
            </w:r>
            <w:r w:rsidR="00F2635F">
              <w:rPr>
                <w:rFonts w:ascii="Arial" w:hAnsi="Arial" w:cs="Arial"/>
                <w:i/>
              </w:rPr>
              <w:t xml:space="preserve">ag atwrneiaeth </w:t>
            </w:r>
            <w:r w:rsidR="002B07A9">
              <w:rPr>
                <w:rFonts w:ascii="Arial" w:hAnsi="Arial" w:cs="Arial"/>
                <w:i/>
              </w:rPr>
              <w:t>barhaus</w:t>
            </w:r>
            <w:r w:rsidR="00081AEC" w:rsidRPr="007F5585">
              <w:rPr>
                <w:rFonts w:ascii="Arial" w:hAnsi="Arial" w:cs="Arial"/>
                <w:i/>
              </w:rPr>
              <w:t xml:space="preserve">. </w:t>
            </w:r>
            <w:r w:rsidR="00F2635F">
              <w:rPr>
                <w:rFonts w:ascii="Arial" w:hAnsi="Arial" w:cs="Arial"/>
                <w:i/>
              </w:rPr>
              <w:t>Mae prawf o hunaniaeth y claf a’ch hunaniaeth chi yn ofynnol ynghyd â phrawf o</w:t>
            </w:r>
            <w:r w:rsidR="002B07A9">
              <w:rPr>
                <w:rFonts w:ascii="Arial" w:hAnsi="Arial" w:cs="Arial"/>
                <w:i/>
              </w:rPr>
              <w:t>’ch p</w:t>
            </w:r>
            <w:r w:rsidR="00F2635F">
              <w:rPr>
                <w:rFonts w:ascii="Arial" w:hAnsi="Arial" w:cs="Arial"/>
                <w:i/>
              </w:rPr>
              <w:t>erthynas os nad ydych wedi’ch cofrestru yn y practis hwn</w:t>
            </w:r>
            <w:r w:rsidR="00081AEC" w:rsidRPr="007F5585">
              <w:rPr>
                <w:rFonts w:ascii="Arial" w:hAnsi="Arial" w:cs="Arial"/>
                <w:i/>
              </w:rPr>
              <w:t xml:space="preserve">. </w:t>
            </w:r>
            <w:r w:rsidR="00F2635F">
              <w:rPr>
                <w:rFonts w:ascii="Arial" w:hAnsi="Arial" w:cs="Arial"/>
                <w:b/>
                <w:i/>
              </w:rPr>
              <w:t xml:space="preserve">Dylech chi gwblhau adrannau </w:t>
            </w:r>
            <w:r w:rsidR="00081AEC" w:rsidRPr="007F5585">
              <w:rPr>
                <w:rFonts w:ascii="Arial" w:hAnsi="Arial" w:cs="Arial"/>
                <w:b/>
                <w:i/>
              </w:rPr>
              <w:t>A</w:t>
            </w:r>
            <w:r w:rsidR="00F2635F">
              <w:rPr>
                <w:rFonts w:ascii="Arial" w:hAnsi="Arial" w:cs="Arial"/>
                <w:b/>
                <w:i/>
              </w:rPr>
              <w:t xml:space="preserve"> a </w:t>
            </w:r>
            <w:r w:rsidR="00081AEC" w:rsidRPr="007F5585">
              <w:rPr>
                <w:rFonts w:ascii="Arial" w:hAnsi="Arial" w:cs="Arial"/>
                <w:b/>
                <w:i/>
              </w:rPr>
              <w:t xml:space="preserve">B </w:t>
            </w:r>
            <w:r w:rsidR="00F2635F">
              <w:rPr>
                <w:rFonts w:ascii="Arial" w:hAnsi="Arial" w:cs="Arial"/>
                <w:b/>
                <w:i/>
              </w:rPr>
              <w:t>ar y dudalen nesaf</w:t>
            </w:r>
            <w:r w:rsidR="00081AEC" w:rsidRPr="005166D8">
              <w:rPr>
                <w:rFonts w:ascii="Arial" w:hAnsi="Arial" w:cs="Arial"/>
                <w:i/>
              </w:rPr>
              <w:t>)</w:t>
            </w:r>
          </w:p>
          <w:p w:rsidR="00081AEC" w:rsidRPr="00B53CA9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8E2" w:rsidRPr="008118E2" w:rsidRDefault="008118E2" w:rsidP="00B53CA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55649B" w:rsidRPr="00AC46A3" w:rsidRDefault="00F2635F" w:rsidP="00B53CA9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Rhestr Wirio’r </w:t>
      </w:r>
      <w:r w:rsidR="002B07A9">
        <w:rPr>
          <w:rFonts w:ascii="Arial" w:hAnsi="Arial" w:cs="Arial"/>
          <w:b/>
          <w:sz w:val="24"/>
          <w:szCs w:val="24"/>
          <w:u w:val="single"/>
        </w:rPr>
        <w:t>Practis</w:t>
      </w:r>
      <w:r w:rsidR="008118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8118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i’w cwblhau gan staff y practis</w:t>
      </w:r>
      <w:r w:rsidR="008118E2" w:rsidRPr="000779E1">
        <w:rPr>
          <w:rFonts w:ascii="Arial" w:hAnsi="Arial" w:cs="Arial"/>
          <w:i/>
          <w:sz w:val="24"/>
          <w:szCs w:val="24"/>
        </w:rPr>
        <w:t xml:space="preserve"> </w:t>
      </w:r>
    </w:p>
    <w:p w:rsidR="00722825" w:rsidRPr="008A07E3" w:rsidRDefault="00F2635F" w:rsidP="0055649B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Dylid cwblhau’r gwiriadau canlynol cyn y gall claf </w:t>
      </w:r>
      <w:r w:rsidR="002B07A9">
        <w:rPr>
          <w:rFonts w:ascii="Arial" w:hAnsi="Arial" w:cs="Arial"/>
          <w:sz w:val="20"/>
          <w:szCs w:val="20"/>
        </w:rPr>
        <w:t>gael</w:t>
      </w:r>
      <w:r>
        <w:rPr>
          <w:rFonts w:ascii="Arial" w:hAnsi="Arial" w:cs="Arial"/>
          <w:sz w:val="20"/>
          <w:szCs w:val="20"/>
        </w:rPr>
        <w:t xml:space="preserve"> at Fy Iechyd Ar-lein</w:t>
      </w:r>
    </w:p>
    <w:p w:rsidR="00722825" w:rsidRPr="00D07F77" w:rsidRDefault="00722825" w:rsidP="00722825">
      <w:pPr>
        <w:pStyle w:val="BodyTextInden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495.15pt;margin-top:4.65pt;width:11.25pt;height:10.95pt;z-index:251656192"/>
        </w:pict>
      </w:r>
      <w:r w:rsidR="002B098A">
        <w:rPr>
          <w:rFonts w:ascii="Arial" w:hAnsi="Arial" w:cs="Arial"/>
          <w:sz w:val="20"/>
          <w:szCs w:val="20"/>
        </w:rPr>
        <w:t>Dilyswyd dogfennau adnabod y claf a’r unigolyn a enwebir a chadarnhawyd y berthynas (os yw’n gymwys</w:t>
      </w:r>
      <w:r w:rsidRPr="00D07F77">
        <w:rPr>
          <w:rFonts w:ascii="Arial" w:hAnsi="Arial" w:cs="Arial"/>
          <w:sz w:val="20"/>
          <w:szCs w:val="20"/>
        </w:rPr>
        <w:t xml:space="preserve">) </w:t>
      </w:r>
    </w:p>
    <w:p w:rsidR="00722825" w:rsidRPr="008A07E3" w:rsidRDefault="002B098A" w:rsidP="002B098A">
      <w:pPr>
        <w:pStyle w:val="BodyTextInden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Gwiriwyd manylion y dogfennau a’u hychwanegu at system y meddyg teulu</w:t>
      </w:r>
      <w:r w:rsidR="00722825">
        <w:rPr>
          <w:rFonts w:ascii="Arial" w:hAnsi="Arial" w:cs="Arial"/>
          <w:sz w:val="20"/>
          <w:szCs w:val="20"/>
        </w:rPr>
        <w:t xml:space="preserve"> </w:t>
      </w:r>
      <w:r w:rsidR="00722825"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722825" w:rsidRPr="008A07E3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495.15pt;margin-top:1.95pt;width:11.25pt;height:10.95pt;z-index:251657216"/>
        </w:pict>
      </w:r>
      <w:r w:rsidR="002B098A">
        <w:rPr>
          <w:rFonts w:ascii="Arial" w:hAnsi="Arial" w:cs="Arial"/>
          <w:sz w:val="20"/>
          <w:szCs w:val="20"/>
        </w:rPr>
        <w:t>Gwiriwyd enw a dyddiad geni’r claf ar y ffurflen hon a’u diweddaru ar y system glinigol</w:t>
      </w:r>
      <w:r>
        <w:rPr>
          <w:rFonts w:ascii="Arial" w:hAnsi="Arial" w:cs="Arial"/>
          <w:sz w:val="20"/>
          <w:szCs w:val="20"/>
        </w:rPr>
        <w:t xml:space="preserve"> (</w:t>
      </w:r>
      <w:r w:rsidR="002B098A">
        <w:rPr>
          <w:rFonts w:ascii="Arial" w:hAnsi="Arial" w:cs="Arial"/>
          <w:sz w:val="20"/>
          <w:szCs w:val="20"/>
        </w:rPr>
        <w:t>os oes angen</w:t>
      </w:r>
      <w:r>
        <w:rPr>
          <w:rFonts w:ascii="Arial" w:hAnsi="Arial" w:cs="Arial"/>
          <w:sz w:val="20"/>
          <w:szCs w:val="20"/>
        </w:rPr>
        <w:t>)</w:t>
      </w:r>
      <w:r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2B07A9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495.15pt;margin-top:1.4pt;width:11.25pt;height:10.95pt;z-index:251658240"/>
        </w:pict>
      </w:r>
      <w:r w:rsidR="002B07A9">
        <w:rPr>
          <w:rFonts w:ascii="Arial" w:hAnsi="Arial" w:cs="Arial"/>
          <w:sz w:val="20"/>
          <w:szCs w:val="20"/>
        </w:rPr>
        <w:t>Esboniwyd y broses g</w:t>
      </w:r>
      <w:r w:rsidR="002B098A">
        <w:rPr>
          <w:rFonts w:ascii="Arial" w:hAnsi="Arial" w:cs="Arial"/>
          <w:sz w:val="20"/>
          <w:szCs w:val="20"/>
        </w:rPr>
        <w:t xml:space="preserve">ofrestru a’r camau nesaf </w:t>
      </w:r>
    </w:p>
    <w:p w:rsidR="00722825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left:0;text-align:left;margin-left:495.15pt;margin-top:.7pt;width:11.25pt;height:10.95pt;z-index:251659264"/>
        </w:pict>
      </w:r>
      <w:r w:rsidR="002B098A">
        <w:rPr>
          <w:rFonts w:ascii="Arial" w:hAnsi="Arial" w:cs="Arial"/>
          <w:sz w:val="20"/>
          <w:szCs w:val="20"/>
        </w:rPr>
        <w:t>Darparwyd y Canllawiau i Gleifion a’r Cwestiynau a Ofynnir yn Aml i’r claf ac i’r unigolyn a enwebir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150E" w:rsidRDefault="00722825" w:rsidP="0078150E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495.15pt;margin-top:4.4pt;width:11.25pt;height:10.95pt;z-index:251660288"/>
        </w:pict>
      </w:r>
      <w:r w:rsidR="002B07A9">
        <w:rPr>
          <w:rFonts w:ascii="Arial" w:hAnsi="Arial" w:cs="Arial"/>
          <w:sz w:val="20"/>
          <w:szCs w:val="20"/>
        </w:rPr>
        <w:t>C</w:t>
      </w:r>
      <w:r w:rsidR="002B098A">
        <w:rPr>
          <w:rFonts w:ascii="Arial" w:hAnsi="Arial" w:cs="Arial"/>
          <w:sz w:val="20"/>
          <w:szCs w:val="20"/>
        </w:rPr>
        <w:t>ynghori’r unigolyn a enwebir i gofrestru ei gyfrif ar-lein yn y 24 i 48 awr nesaf</w:t>
      </w:r>
    </w:p>
    <w:p w:rsidR="00081AEC" w:rsidRPr="0055649B" w:rsidRDefault="00081AEC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425"/>
        <w:gridCol w:w="1417"/>
        <w:gridCol w:w="426"/>
        <w:gridCol w:w="2409"/>
      </w:tblGrid>
      <w:tr w:rsidR="00375F3C" w:rsidRPr="00D870CA" w:rsidTr="00A94EAD">
        <w:trPr>
          <w:trHeight w:val="316"/>
        </w:trPr>
        <w:tc>
          <w:tcPr>
            <w:tcW w:w="10773" w:type="dxa"/>
            <w:gridSpan w:val="6"/>
            <w:shd w:val="clear" w:color="auto" w:fill="D9D9D9"/>
          </w:tcPr>
          <w:p w:rsidR="00375F3C" w:rsidRPr="00F3256F" w:rsidRDefault="002B098A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Adran </w:t>
            </w:r>
            <w:r w:rsidR="00375F3C" w:rsidRPr="00F3256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i’w chwblhau gan bawb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21819" w:rsidRPr="00D870CA" w:rsidTr="00E21819">
        <w:trPr>
          <w:trHeight w:val="156"/>
        </w:trPr>
        <w:tc>
          <w:tcPr>
            <w:tcW w:w="3686" w:type="dxa"/>
            <w:vMerge w:val="restart"/>
          </w:tcPr>
          <w:p w:rsidR="00E21819" w:rsidRPr="00D870CA" w:rsidRDefault="00E21819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 llawn y claf</w:t>
            </w:r>
            <w:r w:rsidRPr="00D87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vMerge w:val="restart"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Rhif ffôn</w:t>
            </w:r>
          </w:p>
        </w:tc>
        <w:tc>
          <w:tcPr>
            <w:tcW w:w="2409" w:type="dxa"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819" w:rsidRPr="00D870CA" w:rsidTr="00A94EAD">
        <w:trPr>
          <w:trHeight w:val="156"/>
        </w:trPr>
        <w:tc>
          <w:tcPr>
            <w:tcW w:w="3686" w:type="dxa"/>
            <w:vMerge/>
          </w:tcPr>
          <w:p w:rsidR="00E21819" w:rsidRDefault="00E21819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819" w:rsidRP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819">
              <w:rPr>
                <w:rFonts w:ascii="Arial" w:hAnsi="Arial" w:cs="Arial"/>
                <w:sz w:val="24"/>
                <w:szCs w:val="24"/>
              </w:rPr>
              <w:t>Ffôn symudol</w:t>
            </w:r>
          </w:p>
        </w:tc>
        <w:tc>
          <w:tcPr>
            <w:tcW w:w="2409" w:type="dxa"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414"/>
        </w:trPr>
        <w:tc>
          <w:tcPr>
            <w:tcW w:w="3686" w:type="dxa"/>
          </w:tcPr>
          <w:p w:rsidR="000D369D" w:rsidRPr="00D870CA" w:rsidRDefault="002B098A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</w:t>
            </w:r>
            <w:r w:rsidR="002B07A9">
              <w:rPr>
                <w:rFonts w:ascii="Arial" w:hAnsi="Arial" w:cs="Arial"/>
                <w:sz w:val="24"/>
                <w:szCs w:val="24"/>
              </w:rPr>
              <w:t xml:space="preserve"> e-bost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claf </w:t>
            </w:r>
            <w:r w:rsidR="0072282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os yw’n gymwys</w:t>
            </w:r>
            <w:r w:rsidR="007228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2B098A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Dyddiad geni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577E0B">
        <w:trPr>
          <w:trHeight w:val="576"/>
        </w:trPr>
        <w:tc>
          <w:tcPr>
            <w:tcW w:w="3686" w:type="dxa"/>
            <w:tcBorders>
              <w:bottom w:val="single" w:sz="4" w:space="0" w:color="000000"/>
            </w:tcBorders>
          </w:tcPr>
          <w:p w:rsidR="00C7633B" w:rsidRPr="00D870CA" w:rsidRDefault="002B098A" w:rsidP="00722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75" w:rsidRPr="00D870CA" w:rsidTr="00A94EAD">
        <w:trPr>
          <w:trHeight w:val="217"/>
        </w:trPr>
        <w:tc>
          <w:tcPr>
            <w:tcW w:w="10773" w:type="dxa"/>
            <w:gridSpan w:val="6"/>
            <w:shd w:val="clear" w:color="auto" w:fill="D9D9D9"/>
          </w:tcPr>
          <w:p w:rsidR="004E1875" w:rsidRPr="004E1875" w:rsidRDefault="002B098A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Adran </w:t>
            </w:r>
            <w:r w:rsidR="004E1875" w:rsidRPr="004E187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i’w chwblhau os ydych chi wedi ticio blychau 1 neu 4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0D369D" w:rsidRPr="00D870CA" w:rsidRDefault="002B098A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Enw llawn yr unigolyn sy’n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gweithredu ar ran y claf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2B098A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Rhif ffôn (os yw’n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wahanol i’r un uchod)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5320C7" w:rsidRPr="00D870CA" w:rsidRDefault="002B098A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Cyfeiriad </w:t>
            </w:r>
            <w:r w:rsidR="00375F3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os yw’n wahanol i’r un uchod</w:t>
            </w:r>
            <w:r w:rsidR="00375F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5320C7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Pr="00D870CA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2B098A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Perthynas â’r claf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75"/>
        </w:trPr>
        <w:tc>
          <w:tcPr>
            <w:tcW w:w="3686" w:type="dxa"/>
          </w:tcPr>
          <w:p w:rsidR="004E1875" w:rsidRDefault="009E6132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 e-bost</w:t>
            </w:r>
          </w:p>
        </w:tc>
        <w:tc>
          <w:tcPr>
            <w:tcW w:w="7087" w:type="dxa"/>
            <w:gridSpan w:val="5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0C7" w:rsidRPr="00D870CA" w:rsidTr="00A94EAD">
        <w:trPr>
          <w:trHeight w:val="688"/>
        </w:trPr>
        <w:tc>
          <w:tcPr>
            <w:tcW w:w="10773" w:type="dxa"/>
            <w:gridSpan w:val="6"/>
          </w:tcPr>
          <w:p w:rsidR="00383508" w:rsidRDefault="009E6132" w:rsidP="005320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Rwyf yn cadarnhau bod gennyf yr awdurdod i weithredu ar ran y claf a enwir uchod ac rwyf yn deall</w:t>
            </w:r>
            <w:r w:rsidR="00273F6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1AEC" w:rsidRDefault="009E6132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ydwyf yn gweithredu ar ran plentyn dan 12 oed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pan fydd y plentyn yn cyrraedd 1</w:t>
            </w:r>
            <w:r w:rsidR="00081AE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oed</w:t>
            </w:r>
            <w:r w:rsidR="002B07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byddaf yn parhau i fod â mynediad, fodd bynnag bydd y practis yn adolygu hyn ar sail unigol</w:t>
            </w:r>
            <w:r w:rsidR="002B07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3508" w:rsidRPr="00375F3C" w:rsidRDefault="009E6132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ydwyf yn gweithredu ar ran plentyn sydd wedi cyrraedd 16 oed</w:t>
            </w:r>
            <w:r w:rsidR="002B07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caiff fy mynediad ei ddiddymu a bydd rhaid iddo/iddi gofrestru ar ei ran/ei rhan ei hun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83508" w:rsidRPr="00375F3C" w:rsidRDefault="009E6132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ydwyf yn gweithredu ar ran unigolyn sydd â gallu meddyliol diff</w:t>
            </w:r>
            <w:r w:rsidR="002B07A9">
              <w:rPr>
                <w:rFonts w:ascii="Arial" w:hAnsi="Arial" w:cs="Arial"/>
                <w:sz w:val="24"/>
                <w:szCs w:val="24"/>
              </w:rPr>
              <w:t>ygiol efallai bydd fy meddygfa d</w:t>
            </w:r>
            <w:r>
              <w:rPr>
                <w:rFonts w:ascii="Arial" w:hAnsi="Arial" w:cs="Arial"/>
                <w:sz w:val="24"/>
                <w:szCs w:val="24"/>
              </w:rPr>
              <w:t>eulu yn gofyn am gadarnhau bod gennyf atwrneiaeth berthnasol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5320C7" w:rsidRPr="00383508" w:rsidRDefault="009E407C" w:rsidP="00081AE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 fy mynediad yn </w:t>
            </w:r>
            <w:r w:rsidR="002B07A9">
              <w:rPr>
                <w:rFonts w:ascii="Arial" w:hAnsi="Arial" w:cs="Arial"/>
                <w:sz w:val="24"/>
                <w:szCs w:val="24"/>
              </w:rPr>
              <w:t>ôl doethineb</w:t>
            </w:r>
            <w:r>
              <w:rPr>
                <w:rFonts w:ascii="Arial" w:hAnsi="Arial" w:cs="Arial"/>
                <w:sz w:val="24"/>
                <w:szCs w:val="24"/>
              </w:rPr>
              <w:t xml:space="preserve"> y practis a gellir ei ddiddymu unrhyw bryd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.</w:t>
            </w:r>
            <w:r w:rsidR="005320C7" w:rsidRPr="003835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320C7" w:rsidRPr="00D870CA" w:rsidTr="00A94EAD">
        <w:trPr>
          <w:trHeight w:val="488"/>
        </w:trPr>
        <w:tc>
          <w:tcPr>
            <w:tcW w:w="3686" w:type="dxa"/>
          </w:tcPr>
          <w:p w:rsidR="005320C7" w:rsidRDefault="009E407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Llofnod</w:t>
            </w:r>
            <w:r w:rsidR="00722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E407C">
              <w:rPr>
                <w:rFonts w:ascii="Arial" w:hAnsi="Arial" w:cs="Arial"/>
                <w:sz w:val="24"/>
                <w:szCs w:val="24"/>
              </w:rPr>
              <w:t>yddiad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25"/>
        </w:trPr>
        <w:tc>
          <w:tcPr>
            <w:tcW w:w="10773" w:type="dxa"/>
            <w:gridSpan w:val="6"/>
            <w:shd w:val="clear" w:color="auto" w:fill="D9D9D9"/>
          </w:tcPr>
          <w:p w:rsidR="004E1875" w:rsidRPr="00375F3C" w:rsidRDefault="009E407C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Adran </w:t>
            </w:r>
            <w:r w:rsidR="004E187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75F3C" w:rsidRPr="00375F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i’w chwblhau os ydych chi wedi ticio blychau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neu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</w:tr>
      <w:tr w:rsidR="00E21819" w:rsidRPr="00D870CA" w:rsidTr="00E21819">
        <w:trPr>
          <w:trHeight w:val="276"/>
        </w:trPr>
        <w:tc>
          <w:tcPr>
            <w:tcW w:w="3686" w:type="dxa"/>
            <w:vMerge w:val="restart"/>
          </w:tcPr>
          <w:p w:rsid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Enw llawn yr unigolyn sy’n gweithredu ar ran 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claf</w:t>
            </w:r>
          </w:p>
        </w:tc>
        <w:tc>
          <w:tcPr>
            <w:tcW w:w="2835" w:type="dxa"/>
            <w:gridSpan w:val="2"/>
            <w:vMerge w:val="restart"/>
          </w:tcPr>
          <w:p w:rsid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Rhif ffôn </w:t>
            </w:r>
          </w:p>
        </w:tc>
        <w:tc>
          <w:tcPr>
            <w:tcW w:w="2409" w:type="dxa"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819" w:rsidRPr="00D870CA" w:rsidTr="00A94EAD">
        <w:trPr>
          <w:trHeight w:val="276"/>
        </w:trPr>
        <w:tc>
          <w:tcPr>
            <w:tcW w:w="3686" w:type="dxa"/>
            <w:vMerge/>
          </w:tcPr>
          <w:p w:rsid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819" w:rsidRPr="00E21819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819">
              <w:rPr>
                <w:rFonts w:ascii="Arial" w:hAnsi="Arial" w:cs="Arial"/>
                <w:sz w:val="24"/>
                <w:szCs w:val="24"/>
              </w:rPr>
              <w:t>Ffôn symudol</w:t>
            </w:r>
          </w:p>
        </w:tc>
        <w:tc>
          <w:tcPr>
            <w:tcW w:w="2409" w:type="dxa"/>
          </w:tcPr>
          <w:p w:rsidR="00E21819" w:rsidRPr="00D870CA" w:rsidRDefault="00E21819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581"/>
        </w:trPr>
        <w:tc>
          <w:tcPr>
            <w:tcW w:w="3686" w:type="dxa"/>
          </w:tcPr>
          <w:p w:rsidR="00C7633B" w:rsidRPr="00D870CA" w:rsidRDefault="009E407C" w:rsidP="0008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Cyfeiriad e-bost</w:t>
            </w:r>
          </w:p>
        </w:tc>
        <w:tc>
          <w:tcPr>
            <w:tcW w:w="7087" w:type="dxa"/>
            <w:gridSpan w:val="5"/>
          </w:tcPr>
          <w:p w:rsidR="00C7633B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1AEC" w:rsidRPr="00D870CA" w:rsidRDefault="00081A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219"/>
        </w:trPr>
        <w:tc>
          <w:tcPr>
            <w:tcW w:w="3686" w:type="dxa"/>
          </w:tcPr>
          <w:p w:rsidR="00C7633B" w:rsidRPr="00D870CA" w:rsidRDefault="009E407C" w:rsidP="000D3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</w:t>
            </w:r>
          </w:p>
        </w:tc>
        <w:tc>
          <w:tcPr>
            <w:tcW w:w="7087" w:type="dxa"/>
            <w:gridSpan w:val="5"/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9D" w:rsidRPr="00D870CA" w:rsidTr="00A94EAD">
        <w:trPr>
          <w:trHeight w:val="1083"/>
        </w:trPr>
        <w:tc>
          <w:tcPr>
            <w:tcW w:w="10773" w:type="dxa"/>
            <w:gridSpan w:val="6"/>
          </w:tcPr>
          <w:p w:rsidR="000D369D" w:rsidRPr="00D870CA" w:rsidRDefault="009E407C" w:rsidP="00081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Rwyf yn cadarnhau fy mod yn rhoi awdurdod </w:t>
            </w:r>
            <w:r w:rsidR="007963C9">
              <w:rPr>
                <w:rFonts w:ascii="Arial" w:hAnsi="Arial" w:cs="Arial"/>
                <w:sz w:val="24"/>
                <w:szCs w:val="24"/>
              </w:rPr>
              <w:t>i’r</w:t>
            </w:r>
            <w:r>
              <w:rPr>
                <w:rFonts w:ascii="Arial" w:hAnsi="Arial" w:cs="Arial"/>
                <w:sz w:val="24"/>
                <w:szCs w:val="24"/>
              </w:rPr>
              <w:t xml:space="preserve"> unigolyn uchod weithredu ar fy rhan i</w:t>
            </w:r>
            <w:r w:rsidR="000D369D" w:rsidRPr="00D870C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Rwyf yn deall</w:t>
            </w:r>
            <w:r w:rsidR="002B07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drwy ganiatáu i’r unigolyn hwn gael mynediad ar fy rhan i, bydd yn gweld yr holl apwyntiadau a drefn</w:t>
            </w:r>
            <w:r w:rsidR="002B07A9">
              <w:rPr>
                <w:rFonts w:ascii="Arial" w:hAnsi="Arial" w:cs="Arial"/>
                <w:sz w:val="24"/>
                <w:szCs w:val="24"/>
              </w:rPr>
              <w:t>af gan gynnwys y rhai a drefnaf</w:t>
            </w:r>
            <w:r>
              <w:rPr>
                <w:rFonts w:ascii="Arial" w:hAnsi="Arial" w:cs="Arial"/>
                <w:sz w:val="24"/>
                <w:szCs w:val="24"/>
              </w:rPr>
              <w:t xml:space="preserve"> yn bersonol a dros y ffôn</w:t>
            </w:r>
            <w:r w:rsidR="000D369D" w:rsidRPr="00D870C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Rwyf hefyd yn deall, os bydd fy mhractis yn cynnig presgripsiynau amlroddadwy ar-lein</w:t>
            </w:r>
            <w:r w:rsidR="002B07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bydd fy unigolyn a enwebir yn gweld unrhyw feddyginiaeth amlroddadwy rwyf yn ei chymryd</w:t>
            </w:r>
            <w:r w:rsidR="000D369D" w:rsidRPr="00D870C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Rwyf yn deall, os byddaf yn dymuno </w:t>
            </w:r>
            <w:r w:rsidR="002B07A9">
              <w:rPr>
                <w:rFonts w:ascii="Arial" w:hAnsi="Arial" w:cs="Arial"/>
                <w:sz w:val="24"/>
                <w:szCs w:val="24"/>
              </w:rPr>
              <w:t>diddymu’r mynediad ar unrhyw adeg</w:t>
            </w:r>
            <w:r>
              <w:rPr>
                <w:rFonts w:ascii="Arial" w:hAnsi="Arial" w:cs="Arial"/>
                <w:sz w:val="24"/>
                <w:szCs w:val="24"/>
              </w:rPr>
              <w:t>, gallaf newid fy nghyfrinair ar-lein neu gysylltu â’r practis i wneud hyn ar fy rhan i</w:t>
            </w:r>
            <w:r w:rsidR="00081AEC">
              <w:rPr>
                <w:rFonts w:ascii="Arial" w:hAnsi="Arial" w:cs="Arial"/>
                <w:sz w:val="24"/>
                <w:szCs w:val="24"/>
              </w:rPr>
              <w:t>.</w:t>
            </w:r>
            <w:r w:rsidR="00D07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369D" w:rsidRPr="00D870CA" w:rsidTr="00A94EAD">
        <w:trPr>
          <w:trHeight w:val="291"/>
        </w:trPr>
        <w:tc>
          <w:tcPr>
            <w:tcW w:w="3686" w:type="dxa"/>
          </w:tcPr>
          <w:p w:rsidR="00C7633B" w:rsidRPr="00D870CA" w:rsidRDefault="009E407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Llofnod y claf</w:t>
            </w:r>
          </w:p>
        </w:tc>
        <w:tc>
          <w:tcPr>
            <w:tcW w:w="2410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</w:t>
            </w:r>
            <w:r w:rsidR="009E407C">
              <w:rPr>
                <w:rFonts w:ascii="Arial" w:hAnsi="Arial" w:cs="Arial"/>
                <w:sz w:val="24"/>
                <w:szCs w:val="24"/>
              </w:rPr>
              <w:t>yddiad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D48" w:rsidRPr="00754450" w:rsidRDefault="005C3D48" w:rsidP="00754450">
      <w:pPr>
        <w:tabs>
          <w:tab w:val="left" w:pos="8952"/>
        </w:tabs>
      </w:pPr>
      <w:bookmarkStart w:id="0" w:name="cysill"/>
      <w:bookmarkEnd w:id="0"/>
    </w:p>
    <w:sectPr w:rsidR="005C3D48" w:rsidRPr="00754450" w:rsidSect="0078150E">
      <w:headerReference w:type="default" r:id="rId7"/>
      <w:pgSz w:w="11906" w:h="16838"/>
      <w:pgMar w:top="1440" w:right="1133" w:bottom="851" w:left="1134" w:header="708" w:footer="4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AE" w:rsidRDefault="009039AE" w:rsidP="000D369D">
      <w:pPr>
        <w:spacing w:after="0" w:line="240" w:lineRule="auto"/>
      </w:pPr>
      <w:r>
        <w:separator/>
      </w:r>
    </w:p>
  </w:endnote>
  <w:endnote w:type="continuationSeparator" w:id="0">
    <w:p w:rsidR="009039AE" w:rsidRDefault="009039AE" w:rsidP="000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AE" w:rsidRDefault="009039AE" w:rsidP="000D369D">
      <w:pPr>
        <w:spacing w:after="0" w:line="240" w:lineRule="auto"/>
      </w:pPr>
      <w:r>
        <w:separator/>
      </w:r>
    </w:p>
  </w:footnote>
  <w:footnote w:type="continuationSeparator" w:id="0">
    <w:p w:rsidR="009039AE" w:rsidRDefault="009039AE" w:rsidP="000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50" w:rsidRDefault="00626F65">
    <w:pPr>
      <w:pStyle w:val="Header"/>
    </w:pPr>
    <w:r>
      <w:rPr>
        <w:noProof/>
        <w:lang w:eastAsia="en-GB"/>
      </w:rPr>
      <w:drawing>
        <wp:inline distT="0" distB="0" distL="0" distR="0">
          <wp:extent cx="6343650" cy="790575"/>
          <wp:effectExtent l="19050" t="0" r="0" b="0"/>
          <wp:docPr id="1" name="Picture 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318AF"/>
    <w:multiLevelType w:val="hybridMultilevel"/>
    <w:tmpl w:val="AA82CC64"/>
    <w:lvl w:ilvl="0" w:tplc="E1D434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5AF6"/>
    <w:multiLevelType w:val="hybridMultilevel"/>
    <w:tmpl w:val="8E2C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BBA"/>
    <w:multiLevelType w:val="hybridMultilevel"/>
    <w:tmpl w:val="A39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6977"/>
    <w:multiLevelType w:val="hybridMultilevel"/>
    <w:tmpl w:val="B2389E24"/>
    <w:lvl w:ilvl="0" w:tplc="9890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8F"/>
    <w:rsid w:val="0003056F"/>
    <w:rsid w:val="00081AEC"/>
    <w:rsid w:val="000845A1"/>
    <w:rsid w:val="000B393F"/>
    <w:rsid w:val="000D369D"/>
    <w:rsid w:val="00126DB2"/>
    <w:rsid w:val="00147723"/>
    <w:rsid w:val="00151B74"/>
    <w:rsid w:val="001B5706"/>
    <w:rsid w:val="002038E5"/>
    <w:rsid w:val="0027248F"/>
    <w:rsid w:val="00273F69"/>
    <w:rsid w:val="00277CB2"/>
    <w:rsid w:val="002B07A9"/>
    <w:rsid w:val="002B098A"/>
    <w:rsid w:val="002E0782"/>
    <w:rsid w:val="003067DA"/>
    <w:rsid w:val="00375F3C"/>
    <w:rsid w:val="00383508"/>
    <w:rsid w:val="00386367"/>
    <w:rsid w:val="003B6BB1"/>
    <w:rsid w:val="003E5E5E"/>
    <w:rsid w:val="00407F7A"/>
    <w:rsid w:val="0042415D"/>
    <w:rsid w:val="004D5B71"/>
    <w:rsid w:val="004E1875"/>
    <w:rsid w:val="005065D9"/>
    <w:rsid w:val="005071FC"/>
    <w:rsid w:val="005166D8"/>
    <w:rsid w:val="005256D7"/>
    <w:rsid w:val="005320C7"/>
    <w:rsid w:val="0053556E"/>
    <w:rsid w:val="0055649B"/>
    <w:rsid w:val="00577E0B"/>
    <w:rsid w:val="005C3D48"/>
    <w:rsid w:val="005C68A3"/>
    <w:rsid w:val="005D1B75"/>
    <w:rsid w:val="00606D14"/>
    <w:rsid w:val="00626F65"/>
    <w:rsid w:val="006B37B3"/>
    <w:rsid w:val="006C32DD"/>
    <w:rsid w:val="00707786"/>
    <w:rsid w:val="00722825"/>
    <w:rsid w:val="00727EB1"/>
    <w:rsid w:val="007507EF"/>
    <w:rsid w:val="00754450"/>
    <w:rsid w:val="0078150E"/>
    <w:rsid w:val="007963C9"/>
    <w:rsid w:val="007B061E"/>
    <w:rsid w:val="007E5BB5"/>
    <w:rsid w:val="007E7E3D"/>
    <w:rsid w:val="007F5585"/>
    <w:rsid w:val="008118E2"/>
    <w:rsid w:val="00870591"/>
    <w:rsid w:val="0087441E"/>
    <w:rsid w:val="009039AE"/>
    <w:rsid w:val="00956676"/>
    <w:rsid w:val="00960DCF"/>
    <w:rsid w:val="00987F0B"/>
    <w:rsid w:val="009E407C"/>
    <w:rsid w:val="009E6132"/>
    <w:rsid w:val="00A15385"/>
    <w:rsid w:val="00A43B41"/>
    <w:rsid w:val="00A61575"/>
    <w:rsid w:val="00A94EAD"/>
    <w:rsid w:val="00AC46A3"/>
    <w:rsid w:val="00AE7629"/>
    <w:rsid w:val="00B45773"/>
    <w:rsid w:val="00B53CA9"/>
    <w:rsid w:val="00BC5B18"/>
    <w:rsid w:val="00BD28A8"/>
    <w:rsid w:val="00C42CB4"/>
    <w:rsid w:val="00C7633B"/>
    <w:rsid w:val="00CB14CD"/>
    <w:rsid w:val="00CC26ED"/>
    <w:rsid w:val="00CD717F"/>
    <w:rsid w:val="00D07F77"/>
    <w:rsid w:val="00D77D80"/>
    <w:rsid w:val="00D77EA3"/>
    <w:rsid w:val="00D870CA"/>
    <w:rsid w:val="00D95D55"/>
    <w:rsid w:val="00DA748F"/>
    <w:rsid w:val="00DE42F1"/>
    <w:rsid w:val="00E21819"/>
    <w:rsid w:val="00E61C31"/>
    <w:rsid w:val="00E93894"/>
    <w:rsid w:val="00F23386"/>
    <w:rsid w:val="00F2635F"/>
    <w:rsid w:val="00F3256F"/>
    <w:rsid w:val="00F86CE4"/>
    <w:rsid w:val="00F86F10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3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07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7F7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652">
              <w:marLeft w:val="-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2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810">
                          <w:marLeft w:val="-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72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734">
                                  <w:marLeft w:val="2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your practice name</vt:lpstr>
    </vt:vector>
  </TitlesOfParts>
  <Company>NHS Wales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practice name</dc:title>
  <dc:subject/>
  <dc:creator>Claire John</dc:creator>
  <cp:keywords/>
  <cp:lastModifiedBy>fi138725</cp:lastModifiedBy>
  <cp:revision>2</cp:revision>
  <cp:lastPrinted>2011-06-08T10:50:00Z</cp:lastPrinted>
  <dcterms:created xsi:type="dcterms:W3CDTF">2016-05-03T09:32:00Z</dcterms:created>
  <dcterms:modified xsi:type="dcterms:W3CDTF">2016-05-03T09:32:00Z</dcterms:modified>
</cp:coreProperties>
</file>